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E56873" w14:textId="51C0618E" w:rsidR="00FD0711" w:rsidRDefault="00FD0711" w:rsidP="004B4F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7AD7AED5" w14:textId="6CD18814" w:rsidR="004B4F48" w:rsidRDefault="004B4F48" w:rsidP="004B4F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GEOGRAFI</w:t>
      </w:r>
      <w:r w:rsidR="002A1266">
        <w:rPr>
          <w:rFonts w:ascii="Times New Roman" w:hAnsi="Times New Roman"/>
          <w:b/>
          <w:caps/>
          <w:sz w:val="24"/>
          <w:szCs w:val="24"/>
        </w:rPr>
        <w:t>E ȘI DIDACTICA GEOGRAFIEI</w:t>
      </w:r>
    </w:p>
    <w:p w14:paraId="70086BE9" w14:textId="1C394BC4" w:rsidR="003F1F3C" w:rsidRPr="004B4F48" w:rsidRDefault="003F1F3C" w:rsidP="004B4F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2025-2026</w:t>
      </w: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479E8B2C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="00E5682E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3D0A542A" w:rsidR="00FD0711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Facultatea</w:t>
            </w:r>
            <w:r w:rsidR="00245A6A" w:rsidRPr="00245A6A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375B37EE" w14:textId="77777777" w:rsidTr="00011494">
        <w:tc>
          <w:tcPr>
            <w:tcW w:w="3823" w:type="dxa"/>
          </w:tcPr>
          <w:p w14:paraId="62A6CD0E" w14:textId="04F1D0CE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34157CA3" w14:textId="69EEB18A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Pitești/Slatina/Câmpulung/Alexandria/Râmnicu Vâlcea</w:t>
            </w:r>
          </w:p>
        </w:tc>
      </w:tr>
    </w:tbl>
    <w:p w14:paraId="56B5C127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57E36C1D" w14:textId="77777777" w:rsidTr="003F1F3C">
        <w:tc>
          <w:tcPr>
            <w:tcW w:w="2903" w:type="dxa"/>
            <w:gridSpan w:val="3"/>
          </w:tcPr>
          <w:p w14:paraId="35767C96" w14:textId="130A0E5C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</w:tcPr>
          <w:p w14:paraId="3996590F" w14:textId="3581C8CE" w:rsidR="001F003F" w:rsidRPr="004B4F48" w:rsidRDefault="004B4F48" w:rsidP="000B3BD0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B4F48">
              <w:rPr>
                <w:rFonts w:ascii="Times New Roman" w:hAnsi="Times New Roman"/>
                <w:bCs/>
                <w:sz w:val="24"/>
                <w:szCs w:val="24"/>
              </w:rPr>
              <w:t>Geografie şi</w:t>
            </w:r>
            <w:r w:rsidR="002A1266">
              <w:rPr>
                <w:rFonts w:ascii="Times New Roman" w:hAnsi="Times New Roman"/>
                <w:bCs/>
                <w:sz w:val="24"/>
                <w:szCs w:val="24"/>
              </w:rPr>
              <w:t xml:space="preserve"> didactica geografiei</w:t>
            </w:r>
          </w:p>
        </w:tc>
      </w:tr>
      <w:tr w:rsidR="00FD0711" w:rsidRPr="00C94D36" w14:paraId="3B211D2A" w14:textId="77777777" w:rsidTr="003F1F3C">
        <w:tc>
          <w:tcPr>
            <w:tcW w:w="4492" w:type="dxa"/>
            <w:gridSpan w:val="5"/>
          </w:tcPr>
          <w:p w14:paraId="4AB7824E" w14:textId="5C21A4E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</w:tcPr>
          <w:p w14:paraId="4D9857E1" w14:textId="421821D0" w:rsidR="004B4F48" w:rsidRPr="004B4F48" w:rsidRDefault="004B4F48" w:rsidP="004B4F4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Prof. dr. Musta</w:t>
            </w:r>
            <w:r w:rsidR="00936E47">
              <w:rPr>
                <w:rFonts w:ascii="Times New Roman" w:hAnsi="Times New Roman"/>
                <w:sz w:val="24"/>
                <w:szCs w:val="24"/>
              </w:rPr>
              <w:t>ță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Lauren</w:t>
            </w:r>
            <w:r w:rsidR="00936E47">
              <w:rPr>
                <w:rFonts w:ascii="Times New Roman" w:hAnsi="Times New Roman"/>
                <w:sz w:val="24"/>
                <w:szCs w:val="24"/>
              </w:rPr>
              <w:t>ț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>iu</w:t>
            </w:r>
          </w:p>
          <w:p w14:paraId="68704441" w14:textId="0C7902E2" w:rsidR="004B4F48" w:rsidRPr="004B4F48" w:rsidRDefault="004B4F48" w:rsidP="004B4F4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dr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Marineanu Ștefania</w:t>
            </w:r>
          </w:p>
          <w:p w14:paraId="7D0EC825" w14:textId="4692E571" w:rsidR="002441A3" w:rsidRPr="004B4F48" w:rsidRDefault="004B4F48" w:rsidP="004B4F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 xml:space="preserve">Prof. </w:t>
            </w:r>
            <w:r w:rsidR="007B0D0F">
              <w:rPr>
                <w:rFonts w:ascii="Times New Roman" w:hAnsi="Times New Roman"/>
                <w:sz w:val="24"/>
                <w:szCs w:val="24"/>
              </w:rPr>
              <w:t>d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>r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Toma Florentina</w:t>
            </w:r>
          </w:p>
        </w:tc>
      </w:tr>
      <w:tr w:rsidR="00FD0711" w:rsidRPr="00C94D36" w14:paraId="4C0392E2" w14:textId="77777777" w:rsidTr="003F1F3C">
        <w:tc>
          <w:tcPr>
            <w:tcW w:w="4492" w:type="dxa"/>
            <w:gridSpan w:val="5"/>
          </w:tcPr>
          <w:p w14:paraId="0068B97D" w14:textId="1A08ED80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</w:tcPr>
          <w:p w14:paraId="7C08E02A" w14:textId="1493493C" w:rsidR="004B4F48" w:rsidRPr="004B4F48" w:rsidRDefault="004B4F48" w:rsidP="004B4F4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Prof. dr. Musta</w:t>
            </w:r>
            <w:r w:rsidR="00936E47">
              <w:rPr>
                <w:rFonts w:ascii="Times New Roman" w:hAnsi="Times New Roman"/>
                <w:sz w:val="24"/>
                <w:szCs w:val="24"/>
              </w:rPr>
              <w:t>ță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Lauren</w:t>
            </w:r>
            <w:r w:rsidR="00936E47">
              <w:rPr>
                <w:rFonts w:ascii="Times New Roman" w:hAnsi="Times New Roman"/>
                <w:sz w:val="24"/>
                <w:szCs w:val="24"/>
              </w:rPr>
              <w:t>ț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>iu</w:t>
            </w:r>
          </w:p>
          <w:p w14:paraId="7B8CADA1" w14:textId="076BB7C6" w:rsidR="004B4F48" w:rsidRPr="004B4F48" w:rsidRDefault="004B4F48" w:rsidP="004B4F4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dr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Marineanu Ștefania</w:t>
            </w:r>
          </w:p>
          <w:p w14:paraId="4CA0B319" w14:textId="4A75D563" w:rsidR="002441A3" w:rsidRPr="004B4F48" w:rsidRDefault="004B4F48" w:rsidP="004B4F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Prof. dr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Toma Florentina</w:t>
            </w:r>
          </w:p>
        </w:tc>
      </w:tr>
      <w:tr w:rsidR="00D06D4B" w:rsidRPr="00C94D36" w14:paraId="3BE3C0BE" w14:textId="77777777" w:rsidTr="003F1F3C">
        <w:tc>
          <w:tcPr>
            <w:tcW w:w="1980" w:type="dxa"/>
          </w:tcPr>
          <w:p w14:paraId="4026D74C" w14:textId="01C949B1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</w:tcPr>
          <w:p w14:paraId="2D1E475E" w14:textId="4F28F257" w:rsidR="00FD0711" w:rsidRPr="00C94D36" w:rsidRDefault="004B4F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1624" w:type="dxa"/>
            <w:gridSpan w:val="2"/>
          </w:tcPr>
          <w:p w14:paraId="7DA4A2EF" w14:textId="5FD5D359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</w:tcPr>
          <w:p w14:paraId="300B9719" w14:textId="4A4B257F" w:rsidR="00FD0711" w:rsidRPr="00C94D36" w:rsidRDefault="004B4F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</w:tcPr>
          <w:p w14:paraId="47B05FB1" w14:textId="2919F046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5453D953" w14:textId="1712377A" w:rsidR="00FD0711" w:rsidRPr="00C94D36" w:rsidRDefault="004B4F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2FC51EB1" w14:textId="63237955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</w:tcPr>
          <w:p w14:paraId="38374877" w14:textId="71F3D807" w:rsidR="00FD0711" w:rsidRPr="00C94D36" w:rsidRDefault="004B4F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Ob.</w:t>
            </w:r>
          </w:p>
        </w:tc>
      </w:tr>
      <w:tr w:rsidR="007A1B42" w:rsidRPr="00C94D36" w14:paraId="14E46E6F" w14:textId="24CDA01A" w:rsidTr="004D0446">
        <w:trPr>
          <w:trHeight w:val="152"/>
        </w:trPr>
        <w:tc>
          <w:tcPr>
            <w:tcW w:w="2689" w:type="dxa"/>
            <w:gridSpan w:val="2"/>
          </w:tcPr>
          <w:p w14:paraId="2B6605C0" w14:textId="0DE9C364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</w:tcPr>
          <w:p w14:paraId="03F77098" w14:textId="73A2A216" w:rsidR="00204311" w:rsidRPr="00C94D36" w:rsidRDefault="004B4F48" w:rsidP="004D04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91" w:type="dxa"/>
            <w:gridSpan w:val="4"/>
          </w:tcPr>
          <w:p w14:paraId="46A72287" w14:textId="62F28BCB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7F83CE32" w14:textId="54E99A41" w:rsidR="00204311" w:rsidRPr="00F768FE" w:rsidRDefault="003F1F3C" w:rsidP="004D0446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2F7AF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14:paraId="0EDAC24C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02F8C437" w14:textId="77777777" w:rsidTr="00801F5E">
        <w:tc>
          <w:tcPr>
            <w:tcW w:w="3681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6CEAB724" w14:textId="17A71C2B" w:rsidR="00FD0711" w:rsidRPr="00C94D36" w:rsidRDefault="004B4F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7DB3CF51" w14:textId="00F04B68" w:rsidR="00FD0711" w:rsidRPr="00C94D36" w:rsidRDefault="004B4F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71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1D898796" w:rsidR="00FD0711" w:rsidRPr="00C94D36" w:rsidRDefault="004B4F48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5F470B7C" w14:textId="77777777" w:rsidTr="00801F5E">
        <w:tc>
          <w:tcPr>
            <w:tcW w:w="3681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14:paraId="45890212" w14:textId="232D952F" w:rsidR="00FD0711" w:rsidRPr="00C94D36" w:rsidRDefault="004B4F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794B634A" w14:textId="503E968A" w:rsidR="00FD0711" w:rsidRPr="00C94D36" w:rsidRDefault="004B4F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671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13513058" w:rsidR="00FD0711" w:rsidRPr="00C94D36" w:rsidRDefault="004B4F48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505ED6B" w14:textId="77777777" w:rsidTr="002812A5"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09AC9119" w:rsidR="00FD0711" w:rsidRPr="00C94D36" w:rsidRDefault="009B751A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60BD5">
              <w:rPr>
                <w:rFonts w:ascii="Times New Roman" w:hAnsi="Times New Roman"/>
                <w:sz w:val="24"/>
                <w:szCs w:val="24"/>
              </w:rPr>
              <w:t>22</w:t>
            </w:r>
            <w:r w:rsidR="00FD0711" w:rsidRPr="00C94D3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02D3FB4C" w14:textId="77777777" w:rsidTr="00CB58A7">
        <w:trPr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34001936" w14:textId="11E867B9" w:rsidR="009B751A" w:rsidRPr="00C94D36" w:rsidRDefault="00560BD5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D0711" w:rsidRPr="00C94D36" w14:paraId="4D18A6AB" w14:textId="77777777" w:rsidTr="002812A5"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1BDFF069" w:rsidR="00FD0711" w:rsidRPr="00C94D36" w:rsidRDefault="00560BD5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FD0711" w:rsidRPr="00C94D36" w14:paraId="3F6B30D3" w14:textId="77777777" w:rsidTr="002812A5"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7916BB91" w:rsidR="00FD0711" w:rsidRPr="00C94D36" w:rsidRDefault="00560BD5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A8092B" w:rsidRPr="00C94D36" w14:paraId="23FA439D" w14:textId="77777777" w:rsidTr="002812A5"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1364CD51" w:rsidR="00A8092B" w:rsidRPr="00C94D36" w:rsidRDefault="00A8092B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711" w:rsidRPr="00C94D36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50E327D1" w14:textId="7BA98D01" w:rsidR="00FD0711" w:rsidRPr="00C94D36" w:rsidRDefault="00560BD5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FD0711" w:rsidRPr="00C94D36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0E134E17" w14:textId="5808AEFA" w:rsidR="00FD0711" w:rsidRPr="00C94D36" w:rsidRDefault="00560BD5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50</w:t>
            </w:r>
          </w:p>
        </w:tc>
      </w:tr>
      <w:tr w:rsidR="00FD0711" w:rsidRPr="00C94D36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32F2FDA1" w14:textId="602D9545" w:rsidR="00FD0711" w:rsidRPr="00C94D36" w:rsidRDefault="00560BD5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</w:tbl>
    <w:p w14:paraId="021BE8E1" w14:textId="77777777" w:rsidR="004D0446" w:rsidRPr="00C94D3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="004B4F48" w:rsidRPr="00C94D36" w14:paraId="1D7E0122" w14:textId="77777777" w:rsidTr="00DC013D">
        <w:tc>
          <w:tcPr>
            <w:tcW w:w="4248" w:type="dxa"/>
          </w:tcPr>
          <w:p w14:paraId="18C0980C" w14:textId="60095D44" w:rsidR="004B4F48" w:rsidRPr="00C94D36" w:rsidRDefault="004B4F48" w:rsidP="004B4F48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  <w:vAlign w:val="center"/>
          </w:tcPr>
          <w:p w14:paraId="2F95B643" w14:textId="4ADECE66" w:rsidR="004B4F48" w:rsidRPr="004B4F48" w:rsidRDefault="004B4F48" w:rsidP="004B4F48">
            <w:pPr>
              <w:pStyle w:val="NoSpacing"/>
              <w:jc w:val="both"/>
            </w:pPr>
            <w:r w:rsidRPr="004B4F48">
              <w:rPr>
                <w:lang w:val="fr-FR"/>
              </w:rPr>
              <w:t xml:space="preserve">Parcurgerea curriculumului disciplinelor de Geografia României şi pedagogice studiate anterior şi respectiv care se studiază în paralel </w:t>
            </w:r>
          </w:p>
        </w:tc>
      </w:tr>
      <w:tr w:rsidR="004B4F48" w:rsidRPr="00C94D36" w14:paraId="2114D3A9" w14:textId="77777777" w:rsidTr="0075757C">
        <w:tc>
          <w:tcPr>
            <w:tcW w:w="4248" w:type="dxa"/>
          </w:tcPr>
          <w:p w14:paraId="05FE3232" w14:textId="624BEA78" w:rsidR="004B4F48" w:rsidRPr="00C94D36" w:rsidRDefault="004B4F48" w:rsidP="004B4F48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4E598406" w14:textId="77777777" w:rsidR="004B4F48" w:rsidRPr="004B4F48" w:rsidRDefault="004B4F48" w:rsidP="004B4F48">
            <w:pPr>
              <w:ind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  <w:lang w:val="fr-FR"/>
              </w:rPr>
              <w:t>Capacităţi de analiză, sinteză, gândire divergentă</w:t>
            </w:r>
          </w:p>
          <w:p w14:paraId="03D86E87" w14:textId="5B2AB4EB" w:rsidR="004B4F48" w:rsidRPr="004B4F48" w:rsidRDefault="004B4F48" w:rsidP="004B4F4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 xml:space="preserve">Cunoaşterea şi utilizarea adecvată a noţiunilor specific  </w:t>
            </w:r>
            <w:r w:rsidRPr="004B4F48">
              <w:rPr>
                <w:rFonts w:ascii="Times New Roman" w:hAnsi="Times New Roman"/>
                <w:i/>
                <w:iCs/>
                <w:sz w:val="24"/>
                <w:szCs w:val="24"/>
              </w:rPr>
              <w:t>geografiei</w:t>
            </w:r>
          </w:p>
        </w:tc>
      </w:tr>
    </w:tbl>
    <w:p w14:paraId="1484B1D3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FD0711" w:rsidRPr="00C94D36" w14:paraId="312E0DE7" w14:textId="77777777" w:rsidTr="6B7653A3">
        <w:tc>
          <w:tcPr>
            <w:tcW w:w="2405" w:type="dxa"/>
          </w:tcPr>
          <w:p w14:paraId="5FCC0C5A" w14:textId="5A6AD68D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3202D18E" w14:textId="7693936A" w:rsidR="00E20BD3" w:rsidRPr="004B4F48" w:rsidRDefault="004B4F48" w:rsidP="00F3243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videoproiector, laptop, materiale fotocopiate, materiale înregistrate pe CD</w:t>
            </w:r>
          </w:p>
        </w:tc>
      </w:tr>
      <w:tr w:rsidR="00FD0711" w:rsidRPr="00C94D36" w14:paraId="30197A50" w14:textId="77777777" w:rsidTr="6B7653A3">
        <w:tc>
          <w:tcPr>
            <w:tcW w:w="2405" w:type="dxa"/>
          </w:tcPr>
          <w:p w14:paraId="4ED81E2D" w14:textId="4FB5D3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14:paraId="540A7438" w14:textId="46423576" w:rsidR="00D31C96" w:rsidRPr="004B4F48" w:rsidRDefault="004B4F48" w:rsidP="00F324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videoproiector, laptop, materiale fotocopiate, materiale înregistrate pe CD, coli flipchart, marker</w:t>
            </w:r>
          </w:p>
        </w:tc>
      </w:tr>
    </w:tbl>
    <w:p w14:paraId="143D55C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39F9A56C" w14:textId="77777777" w:rsidR="004B4F48" w:rsidRDefault="00D31C96" w:rsidP="00E176AD">
      <w:pPr>
        <w:spacing w:after="0" w:line="240" w:lineRule="auto"/>
        <w:jc w:val="both"/>
        <w:rPr>
          <w:rFonts w:ascii="Times New Roman" w:hAnsi="Times New Roman"/>
          <w:color w:val="7F7F7F" w:themeColor="text1" w:themeTint="80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0F1EE6D9" w14:textId="7372D740" w:rsidR="00D31C96" w:rsidRPr="004B4F48" w:rsidRDefault="004B4F48" w:rsidP="004B4F48">
      <w:pPr>
        <w:spacing w:after="0" w:line="240" w:lineRule="auto"/>
        <w:ind w:firstLine="708"/>
        <w:jc w:val="both"/>
        <w:rPr>
          <w:rFonts w:ascii="Times New Roman" w:hAnsi="Times New Roman"/>
          <w:b/>
          <w:sz w:val="24"/>
          <w:szCs w:val="24"/>
        </w:rPr>
      </w:pPr>
      <w:r w:rsidRPr="004B4F48">
        <w:rPr>
          <w:rFonts w:ascii="Times New Roman" w:hAnsi="Times New Roman"/>
          <w:sz w:val="24"/>
          <w:szCs w:val="24"/>
        </w:rPr>
        <w:t>Cunoaşterea, înţelegerea şi utilizarea adecvată a noţiunile fundamentale ale geografiei şi metodica predării ei</w:t>
      </w:r>
      <w:r w:rsidR="001D2B9C">
        <w:rPr>
          <w:rFonts w:ascii="Times New Roman" w:hAnsi="Times New Roman"/>
          <w:sz w:val="24"/>
          <w:szCs w:val="24"/>
        </w:rPr>
        <w:t xml:space="preserve">, </w:t>
      </w:r>
      <w:r w:rsidRPr="004B4F48">
        <w:rPr>
          <w:rFonts w:ascii="Times New Roman" w:hAnsi="Times New Roman"/>
          <w:sz w:val="24"/>
          <w:szCs w:val="24"/>
        </w:rPr>
        <w:t>precum şi proiectarea activităţilor didactice bazate pe cunoaşterea orizontului local</w:t>
      </w:r>
      <w:r w:rsidR="00C64DF2">
        <w:rPr>
          <w:rFonts w:ascii="Times New Roman" w:hAnsi="Times New Roman"/>
          <w:sz w:val="24"/>
          <w:szCs w:val="24"/>
        </w:rPr>
        <w:t>.</w:t>
      </w:r>
    </w:p>
    <w:p w14:paraId="5D694616" w14:textId="77777777" w:rsidR="00E176AD" w:rsidRPr="004B4F48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8"/>
        <w:gridCol w:w="9468"/>
      </w:tblGrid>
      <w:tr w:rsidR="00FD0711" w:rsidRPr="00C94D36" w14:paraId="44888664" w14:textId="77777777" w:rsidTr="5B232E0B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687C7A6F" w14:textId="77777777" w:rsidR="00C34940" w:rsidRPr="00CF1D5B" w:rsidRDefault="00C34940" w:rsidP="00C34940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Explică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și compară concepte, teorii, modele psiho/pedagogice/metodice necesare pentru proiectarea programelor/activităților educaționale</w:t>
            </w:r>
            <w:r w:rsidRPr="00CF1D5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0A71D7FC" w14:textId="77777777" w:rsidR="00C34940" w:rsidRPr="00CF1D5B" w:rsidRDefault="00C34940" w:rsidP="00C34940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Identifică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principii/modele de instruire (predare/învățare/evaluare) și le adaptează domeniului educațional (prescolari/situații/contexte)</w:t>
            </w:r>
            <w:r w:rsidRPr="00CF1D5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2A6DAA86" w14:textId="77777777" w:rsidR="00C34940" w:rsidRPr="00C34940" w:rsidRDefault="00C34940" w:rsidP="00C34940">
            <w:pPr>
              <w:numPr>
                <w:ilvl w:val="0"/>
                <w:numId w:val="8"/>
              </w:numPr>
              <w:spacing w:after="0" w:line="240" w:lineRule="auto"/>
              <w:rPr>
                <w:rStyle w:val="normaltextrun"/>
                <w:rFonts w:ascii="Times New Roman" w:hAnsi="Times New Roman"/>
                <w:b/>
                <w:bCs/>
                <w:sz w:val="24"/>
                <w:szCs w:val="24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Analizează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fenomenele educaționale/curriculumul școlar și relațiile dintre obiective-conținuturi-strategii-evaluare prin prisma teoriilor contemporane ale instruirii/învățării</w:t>
            </w:r>
          </w:p>
          <w:p w14:paraId="47527E0B" w14:textId="29D389FC" w:rsidR="00C34940" w:rsidRPr="00C34940" w:rsidRDefault="00C34940" w:rsidP="00C34940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C34940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Cunoaște și explică</w:t>
            </w:r>
            <w:r w:rsidRPr="00C34940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modul de aplicare a conceptelelor psiho/peda/metodice fundamentale în implementarea curriculumului/activităților didactice</w:t>
            </w:r>
          </w:p>
          <w:p w14:paraId="4C7781FD" w14:textId="42BA3713" w:rsidR="00C34940" w:rsidRPr="00C34940" w:rsidRDefault="00C34940" w:rsidP="00C34940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C34940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Descrie </w:t>
            </w:r>
            <w:r w:rsidRPr="00C34940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principii, modele, metode de corelare a activității de predare-învățare-evaluare în contextul curriculumului național</w:t>
            </w:r>
          </w:p>
          <w:p w14:paraId="39C6249D" w14:textId="6662EE8E" w:rsidR="00C34940" w:rsidRDefault="00C34940" w:rsidP="00C34940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sz w:val="24"/>
                <w:szCs w:val="24"/>
              </w:rPr>
            </w:pPr>
            <w:r w:rsidRPr="00C34940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 xml:space="preserve">Descrie și compară </w:t>
            </w:r>
            <w:r w:rsidRPr="00C34940">
              <w:rPr>
                <w:rStyle w:val="eop"/>
                <w:rFonts w:ascii="Times New Roman" w:hAnsi="Times New Roman"/>
                <w:sz w:val="24"/>
                <w:szCs w:val="24"/>
              </w:rPr>
              <w:t>metode variate de (auto)evaluare utilizate în sistemul de învățământ</w:t>
            </w:r>
          </w:p>
          <w:p w14:paraId="373D44E3" w14:textId="61C3389C" w:rsidR="00363F64" w:rsidRPr="00C34940" w:rsidRDefault="00C34940" w:rsidP="00C34940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34940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>Analizează</w:t>
            </w:r>
            <w:r w:rsidRPr="00C34940">
              <w:rPr>
                <w:rStyle w:val="eop"/>
                <w:rFonts w:ascii="Times New Roman" w:hAnsi="Times New Roman"/>
                <w:sz w:val="24"/>
                <w:szCs w:val="24"/>
              </w:rPr>
              <w:t xml:space="preserve"> diverse metode și tehnici de învățare și dezvoltare profesională continuă specifice domeniului științelor educației</w:t>
            </w:r>
          </w:p>
        </w:tc>
      </w:tr>
      <w:tr w:rsidR="00FD0711" w:rsidRPr="00C94D36" w14:paraId="110936E3" w14:textId="77777777" w:rsidTr="5B232E0B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Abilități</w:t>
            </w:r>
          </w:p>
        </w:tc>
        <w:tc>
          <w:tcPr>
            <w:tcW w:w="9674" w:type="dxa"/>
          </w:tcPr>
          <w:p w14:paraId="4A2406D3" w14:textId="77777777" w:rsidR="00C34940" w:rsidRPr="00CF1D5B" w:rsidRDefault="00C34940" w:rsidP="00C34940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  <w:lang w:val="pt-PT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Aplică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norme/principii psiho/pedagogice/metodice în proiectarea programelor/activităților adaptate copiilor/ /contextelor educaționale</w:t>
            </w:r>
            <w:r w:rsidRPr="00CF1D5B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  <w:lang w:val="pt-PT"/>
              </w:rPr>
              <w:t> </w:t>
            </w:r>
          </w:p>
          <w:p w14:paraId="6326B21A" w14:textId="77777777" w:rsidR="00C34940" w:rsidRPr="00CF1D5B" w:rsidRDefault="00C34940" w:rsidP="00C34940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Elaborează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programe/proiecte de activitate diferențiate și adaptate utilizând resurse variate</w:t>
            </w:r>
            <w:r w:rsidRPr="00CF1D5B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</w:p>
          <w:p w14:paraId="4C9D45FE" w14:textId="15EB9DDF" w:rsidR="00A0782B" w:rsidRPr="00A0782B" w:rsidRDefault="00C34940" w:rsidP="00A0782B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Identifică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nivelul achizițiilor prescolarilor utilizând metode adecvate și proiectează programe/activități adaptate/individualizate/personalizate</w:t>
            </w:r>
            <w:r w:rsidRPr="00CF1D5B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</w:p>
          <w:p w14:paraId="2B53182F" w14:textId="77777777" w:rsidR="00A0782B" w:rsidRDefault="00A0782B" w:rsidP="00A0782B">
            <w:pPr>
              <w:pStyle w:val="Style1"/>
              <w:numPr>
                <w:ilvl w:val="0"/>
                <w:numId w:val="8"/>
              </w:numPr>
              <w:jc w:val="left"/>
              <w:rPr>
                <w:rFonts w:ascii="Times New Roman" w:hAnsi="Times New Roman"/>
                <w:szCs w:val="24"/>
              </w:rPr>
            </w:pPr>
            <w:r w:rsidRPr="00E63D9F">
              <w:rPr>
                <w:rFonts w:ascii="Times New Roman" w:hAnsi="Times New Roman"/>
                <w:b/>
                <w:bCs/>
                <w:szCs w:val="24"/>
              </w:rPr>
              <w:t>Utilizează</w:t>
            </w:r>
            <w:r w:rsidRPr="00A0782B">
              <w:rPr>
                <w:rFonts w:ascii="Times New Roman" w:hAnsi="Times New Roman"/>
                <w:szCs w:val="24"/>
              </w:rPr>
              <w:t xml:space="preserve"> conceptele fundamentale specifice în implementarea activităților cu copiii/elevii</w:t>
            </w:r>
          </w:p>
          <w:p w14:paraId="6B363429" w14:textId="77777777" w:rsidR="00363F64" w:rsidRDefault="00A0782B" w:rsidP="00A0782B">
            <w:pPr>
              <w:pStyle w:val="Style1"/>
              <w:numPr>
                <w:ilvl w:val="0"/>
                <w:numId w:val="8"/>
              </w:numPr>
              <w:jc w:val="left"/>
              <w:rPr>
                <w:rFonts w:ascii="Times New Roman" w:hAnsi="Times New Roman"/>
                <w:szCs w:val="24"/>
              </w:rPr>
            </w:pPr>
            <w:r w:rsidRPr="00A0782B">
              <w:rPr>
                <w:rFonts w:ascii="Times New Roman" w:hAnsi="Times New Roman"/>
                <w:b/>
                <w:bCs/>
                <w:szCs w:val="24"/>
              </w:rPr>
              <w:t>Aplică</w:t>
            </w:r>
            <w:r w:rsidRPr="00A0782B">
              <w:rPr>
                <w:rFonts w:ascii="Times New Roman" w:hAnsi="Times New Roman"/>
                <w:szCs w:val="24"/>
              </w:rPr>
              <w:t xml:space="preserve"> strategii didactice diferențiate respectând principiile proiectării curriculare</w:t>
            </w:r>
          </w:p>
          <w:p w14:paraId="7B6A02A3" w14:textId="77777777" w:rsidR="00A0782B" w:rsidRDefault="00A0782B" w:rsidP="00A0782B">
            <w:pPr>
              <w:pStyle w:val="Style1"/>
              <w:numPr>
                <w:ilvl w:val="0"/>
                <w:numId w:val="8"/>
              </w:numPr>
              <w:jc w:val="left"/>
              <w:rPr>
                <w:rFonts w:ascii="Times New Roman" w:hAnsi="Times New Roman"/>
                <w:szCs w:val="24"/>
              </w:rPr>
            </w:pPr>
            <w:r w:rsidRPr="00A0782B">
              <w:rPr>
                <w:rFonts w:ascii="Times New Roman" w:hAnsi="Times New Roman"/>
                <w:b/>
                <w:bCs/>
                <w:szCs w:val="24"/>
              </w:rPr>
              <w:t>Aplică</w:t>
            </w:r>
            <w:r w:rsidRPr="00A0782B">
              <w:rPr>
                <w:rFonts w:ascii="Times New Roman" w:hAnsi="Times New Roman"/>
                <w:szCs w:val="24"/>
              </w:rPr>
              <w:t xml:space="preserve"> în mod creativ diverse modele de evaluare integrându-le strategic în activitatea didactică</w:t>
            </w:r>
          </w:p>
          <w:p w14:paraId="29893D81" w14:textId="7785D3FF" w:rsidR="00A0782B" w:rsidRPr="00A0782B" w:rsidRDefault="00A0782B" w:rsidP="00A0782B">
            <w:pPr>
              <w:pStyle w:val="Style1"/>
              <w:numPr>
                <w:ilvl w:val="0"/>
                <w:numId w:val="8"/>
              </w:numPr>
              <w:jc w:val="left"/>
              <w:rPr>
                <w:rFonts w:ascii="Times New Roman" w:hAnsi="Times New Roman"/>
                <w:szCs w:val="24"/>
              </w:rPr>
            </w:pPr>
            <w:r w:rsidRPr="00A0782B">
              <w:rPr>
                <w:rFonts w:ascii="Times New Roman" w:hAnsi="Times New Roman"/>
                <w:b/>
                <w:bCs/>
                <w:szCs w:val="24"/>
              </w:rPr>
              <w:t>Aplică</w:t>
            </w:r>
            <w:r w:rsidRPr="00A0782B">
              <w:rPr>
                <w:rFonts w:ascii="Times New Roman" w:hAnsi="Times New Roman"/>
                <w:szCs w:val="24"/>
              </w:rPr>
              <w:t xml:space="preserve"> metode și tehnici variate de învățare permanentă adaptându-le necesităților contextului profesional</w:t>
            </w:r>
          </w:p>
        </w:tc>
      </w:tr>
      <w:tr w:rsidR="002A2A27" w:rsidRPr="00C94D36" w14:paraId="22C94215" w14:textId="77777777" w:rsidTr="5B232E0B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33B3E366" w14:textId="77777777" w:rsidR="00C34940" w:rsidRPr="00CF1D5B" w:rsidRDefault="00C34940" w:rsidP="00C34940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Utilizează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autonom și responsabil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obiective/norme/metodologii  în proiectarea/implementarea programelor/activităților educaționale</w:t>
            </w:r>
          </w:p>
          <w:p w14:paraId="17278331" w14:textId="77777777" w:rsidR="00C34940" w:rsidRPr="00CF1D5B" w:rsidRDefault="00C34940" w:rsidP="00C34940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Își asumă responsabilitatea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deciziilor și abordează autonom/independent și critic/creativ complexitatea situațiilor educaționale</w:t>
            </w:r>
            <w:r w:rsidRPr="00CF1D5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61E0BF0C" w14:textId="77777777" w:rsidR="00C34940" w:rsidRDefault="00C34940" w:rsidP="00C34940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Propune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și implementează soluții adaptate dovedind responsabilitate pentru progresul/reușita copiilor</w:t>
            </w:r>
            <w:r w:rsidRPr="00CF1D5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30BAF3CB" w14:textId="77777777" w:rsidR="00A0782B" w:rsidRPr="00A0782B" w:rsidRDefault="00A0782B" w:rsidP="00A0782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A0782B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Adoptă</w:t>
            </w:r>
            <w:r w:rsidRPr="00A0782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în mod autonom standardele/modelele curriculare în activități educaționale eficiente adaptate/diferențiate/personalizate </w:t>
            </w:r>
          </w:p>
          <w:p w14:paraId="112CFE08" w14:textId="0F277283" w:rsidR="00A0782B" w:rsidRDefault="00A0782B" w:rsidP="00A0782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A0782B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Își asumă</w:t>
            </w:r>
            <w:r w:rsidRPr="00A0782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responsabilitatea deciziilor pedagogice demonstrând capacitate de optimizare continuă</w:t>
            </w:r>
          </w:p>
          <w:p w14:paraId="73AD240A" w14:textId="79713661" w:rsidR="00A0782B" w:rsidRDefault="00A0782B" w:rsidP="00A0782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A0782B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Realizează</w:t>
            </w:r>
            <w:r w:rsidRPr="00A0782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evaluarea copiilor/elevilor manifestând responsabilitate în utilizarea feedback-ului pentru asigurarea succesului școlar</w:t>
            </w:r>
          </w:p>
          <w:p w14:paraId="4E90C458" w14:textId="01F7B7C4" w:rsidR="00363F64" w:rsidRPr="00355210" w:rsidRDefault="00A0782B" w:rsidP="00355210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A0782B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Gestionează</w:t>
            </w:r>
            <w:r w:rsidRPr="00A0782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în mod autonom și responsabil propriul parcurs de dezvoltare profesională și al carierei conform exigențelor și deontologiei domeniului educației</w:t>
            </w:r>
          </w:p>
        </w:tc>
      </w:tr>
    </w:tbl>
    <w:p w14:paraId="68FE1DA3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196F8A" w14:textId="6DEF79CA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24BA0322" w14:textId="0EDF4341" w:rsidR="00A0782B" w:rsidRPr="00681C38" w:rsidRDefault="00A0782B" w:rsidP="00A0782B">
      <w:pPr>
        <w:pStyle w:val="NoSpacing"/>
        <w:ind w:firstLine="708"/>
        <w:jc w:val="both"/>
        <w:rPr>
          <w:rFonts w:ascii="Arial" w:hAnsi="Arial" w:cs="Arial"/>
          <w:sz w:val="18"/>
          <w:szCs w:val="18"/>
        </w:rPr>
      </w:pPr>
      <w:r w:rsidRPr="00681C38">
        <w:t>Predarea disciplinei</w:t>
      </w:r>
      <w:r w:rsidR="00560BD5">
        <w:rPr>
          <w:i/>
        </w:rPr>
        <w:t xml:space="preserve"> </w:t>
      </w:r>
      <w:r>
        <w:rPr>
          <w:i/>
        </w:rPr>
        <w:t>Geografi</w:t>
      </w:r>
      <w:r w:rsidR="00560BD5">
        <w:rPr>
          <w:i/>
        </w:rPr>
        <w:t>e</w:t>
      </w:r>
      <w:r w:rsidR="008B20E0">
        <w:rPr>
          <w:i/>
        </w:rPr>
        <w:t xml:space="preserve"> și didactica geografiei </w:t>
      </w:r>
      <w:r>
        <w:rPr>
          <w:iCs/>
        </w:rPr>
        <w:t xml:space="preserve">în </w:t>
      </w:r>
      <w:r>
        <w:t>învățământul primar</w:t>
      </w:r>
      <w:r w:rsidRPr="00681C38">
        <w:t xml:space="preserve"> se</w:t>
      </w:r>
      <w:r>
        <w:t xml:space="preserve"> </w:t>
      </w:r>
      <w:r w:rsidRPr="00681C38">
        <w:t>baz</w:t>
      </w:r>
      <w:r>
        <w:t>ează</w:t>
      </w:r>
      <w:r w:rsidRPr="00681C38">
        <w:t xml:space="preserve"> pe o combinație echilibrată între folosirea metodelor expozitive și a celor interactive, adaptate nevoilor specifice ale studenților, pentru a facilita dobândirea unor competențe practice aplicabile în procesul de învățare. </w:t>
      </w:r>
    </w:p>
    <w:p w14:paraId="0F16F2DE" w14:textId="77777777" w:rsidR="00A0782B" w:rsidRPr="0082590B" w:rsidRDefault="00A0782B" w:rsidP="00A0782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81C38">
        <w:rPr>
          <w:rFonts w:ascii="Times New Roman" w:hAnsi="Times New Roman"/>
          <w:sz w:val="24"/>
          <w:szCs w:val="24"/>
        </w:rPr>
        <w:t xml:space="preserve">Utilizarea platformelor digitale și a resurselor online pentru accesarea materialelor suplimentare și realizarea unor activități asincrone </w:t>
      </w:r>
      <w:r w:rsidRPr="00823BE8">
        <w:rPr>
          <w:rFonts w:ascii="Times New Roman" w:hAnsi="Times New Roman"/>
          <w:color w:val="000000" w:themeColor="text1"/>
          <w:sz w:val="24"/>
          <w:szCs w:val="24"/>
        </w:rPr>
        <w:t>susține</w:t>
      </w:r>
      <w:r w:rsidRPr="00681C38">
        <w:rPr>
          <w:rFonts w:ascii="Times New Roman" w:hAnsi="Times New Roman"/>
          <w:sz w:val="24"/>
          <w:szCs w:val="24"/>
        </w:rPr>
        <w:t xml:space="preserve"> procesul continuu de învățare. Această diversitate metodologică urmărește nu doar transmiterea de cunoștințe, ci și dezvoltarea limbajului, a comunicării și a unei atitudini autonome față de procesul educațional.</w:t>
      </w:r>
    </w:p>
    <w:p w14:paraId="4C82E5C9" w14:textId="77777777" w:rsidR="003D0D85" w:rsidRPr="00C94D36" w:rsidRDefault="003D0D85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91117EE" w14:textId="276C7AE4" w:rsidR="00FD0711" w:rsidRPr="00C94D36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p w14:paraId="757EC3D2" w14:textId="1F91CDAF" w:rsidR="002A2A27" w:rsidRPr="00C94D36" w:rsidRDefault="002A2A27" w:rsidP="000B3BD0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14972563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238085BB" w14:textId="07B33EFE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68E046A2" w14:textId="77777777" w:rsidTr="00E176AD">
        <w:trPr>
          <w:jc w:val="center"/>
        </w:trPr>
        <w:tc>
          <w:tcPr>
            <w:tcW w:w="851" w:type="dxa"/>
            <w:vAlign w:val="center"/>
          </w:tcPr>
          <w:p w14:paraId="482092A5" w14:textId="7C8AE06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24A6971D" w14:textId="69E290BE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C64DF2" w:rsidRPr="00C94D36" w14:paraId="2FAF5653" w14:textId="77777777" w:rsidTr="00E176AD">
        <w:trPr>
          <w:jc w:val="center"/>
        </w:trPr>
        <w:tc>
          <w:tcPr>
            <w:tcW w:w="851" w:type="dxa"/>
            <w:vAlign w:val="center"/>
          </w:tcPr>
          <w:p w14:paraId="70FBC42F" w14:textId="050B956A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</w:tcPr>
          <w:p w14:paraId="03583944" w14:textId="77777777" w:rsidR="00C64DF2" w:rsidRPr="00C64DF2" w:rsidRDefault="00C64DF2" w:rsidP="00C64DF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A9998CD" w14:textId="77777777" w:rsidR="00C64DF2" w:rsidRPr="00C64DF2" w:rsidRDefault="00C64DF2" w:rsidP="00C64DF2">
            <w:pPr>
              <w:pStyle w:val="Default"/>
              <w:rPr>
                <w:color w:val="auto"/>
              </w:rPr>
            </w:pPr>
            <w:r w:rsidRPr="00C64DF2">
              <w:rPr>
                <w:color w:val="auto"/>
              </w:rPr>
              <w:t xml:space="preserve">1. Geografia şi didactica geografiei </w:t>
            </w:r>
          </w:p>
          <w:p w14:paraId="2187EC08" w14:textId="77777777" w:rsidR="00C64DF2" w:rsidRPr="00C64DF2" w:rsidRDefault="00C64DF2" w:rsidP="00C64DF2">
            <w:pPr>
              <w:pStyle w:val="Default"/>
              <w:rPr>
                <w:color w:val="auto"/>
              </w:rPr>
            </w:pPr>
            <w:r w:rsidRPr="00C64DF2">
              <w:rPr>
                <w:color w:val="auto"/>
              </w:rPr>
              <w:t xml:space="preserve">1.1. Definirea geografiei ca ştiinţă </w:t>
            </w:r>
          </w:p>
          <w:p w14:paraId="7676B689" w14:textId="77777777" w:rsidR="00C64DF2" w:rsidRPr="00C64DF2" w:rsidRDefault="00C64DF2" w:rsidP="00C64DF2">
            <w:pPr>
              <w:pStyle w:val="Default"/>
              <w:rPr>
                <w:color w:val="auto"/>
              </w:rPr>
            </w:pPr>
            <w:r w:rsidRPr="00C64DF2">
              <w:rPr>
                <w:color w:val="auto"/>
              </w:rPr>
              <w:t xml:space="preserve">1.2. Metodica predarii geografiei sau didactica geografiei </w:t>
            </w:r>
          </w:p>
          <w:p w14:paraId="4345987C" w14:textId="77777777" w:rsidR="00C64DF2" w:rsidRPr="00C64DF2" w:rsidRDefault="00C64DF2" w:rsidP="00C64DF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1.3. Aplicarea principiilor didactice şi geografice în predarea-învăţarea geografiei în învăţământul primar </w:t>
            </w:r>
          </w:p>
          <w:p w14:paraId="05A240DB" w14:textId="5FF7AA7B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t>Formarea reprezentărilor şi noţiunilor de geografie în învăţământul primar şi preşcolar prin descrierea cadrului natural românesc</w:t>
            </w:r>
          </w:p>
        </w:tc>
        <w:tc>
          <w:tcPr>
            <w:tcW w:w="857" w:type="dxa"/>
            <w:vAlign w:val="center"/>
          </w:tcPr>
          <w:p w14:paraId="3C9EB5C0" w14:textId="22E6397C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C64DF2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2</w:t>
            </w:r>
          </w:p>
        </w:tc>
      </w:tr>
      <w:tr w:rsidR="00C64DF2" w:rsidRPr="00C94D36" w14:paraId="115D5823" w14:textId="77777777" w:rsidTr="00E176AD">
        <w:trPr>
          <w:jc w:val="center"/>
        </w:trPr>
        <w:tc>
          <w:tcPr>
            <w:tcW w:w="851" w:type="dxa"/>
            <w:vAlign w:val="center"/>
          </w:tcPr>
          <w:p w14:paraId="0B3FDA84" w14:textId="628F4992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</w:tcPr>
          <w:p w14:paraId="2BAEAD81" w14:textId="3B541DEE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Metodele activităţii instructiv-educative în geografie Expunerea sistematică şi explicaţia unor elemente fizico-geografice: relief, clima şi hidrografia României. </w:t>
            </w:r>
          </w:p>
        </w:tc>
        <w:tc>
          <w:tcPr>
            <w:tcW w:w="857" w:type="dxa"/>
            <w:vAlign w:val="center"/>
          </w:tcPr>
          <w:p w14:paraId="67430680" w14:textId="5AADBF6A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C64DF2" w:rsidRPr="00C94D36" w14:paraId="18ABA96D" w14:textId="77777777" w:rsidTr="00E176AD">
        <w:trPr>
          <w:jc w:val="center"/>
        </w:trPr>
        <w:tc>
          <w:tcPr>
            <w:tcW w:w="851" w:type="dxa"/>
            <w:vAlign w:val="center"/>
          </w:tcPr>
          <w:p w14:paraId="748F843E" w14:textId="2E065083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</w:tcPr>
          <w:p w14:paraId="250D06DC" w14:textId="77777777" w:rsidR="00C64DF2" w:rsidRPr="00C64DF2" w:rsidRDefault="00C64DF2" w:rsidP="00C64DF2">
            <w:pPr>
              <w:pStyle w:val="Default"/>
              <w:rPr>
                <w:color w:val="auto"/>
                <w:lang w:val="fr-FR"/>
              </w:rPr>
            </w:pPr>
            <w:r w:rsidRPr="00C64DF2">
              <w:rPr>
                <w:color w:val="auto"/>
                <w:lang w:val="fr-FR"/>
              </w:rPr>
              <w:t xml:space="preserve">Taxonomia metodelor de instruire şi autoinstruire ce se pot utiliza în predarea-învăţarea geografiei </w:t>
            </w:r>
          </w:p>
          <w:p w14:paraId="40D13369" w14:textId="7FCCDFC3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t>Organizarea situaţiilor de învăţare eficientă la geografie</w:t>
            </w:r>
          </w:p>
        </w:tc>
        <w:tc>
          <w:tcPr>
            <w:tcW w:w="857" w:type="dxa"/>
            <w:vAlign w:val="center"/>
          </w:tcPr>
          <w:p w14:paraId="34AE2AC5" w14:textId="53BC6083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C64DF2" w:rsidRPr="00C94D36" w14:paraId="389DF12A" w14:textId="77777777" w:rsidTr="00E176AD">
        <w:trPr>
          <w:jc w:val="center"/>
        </w:trPr>
        <w:tc>
          <w:tcPr>
            <w:tcW w:w="851" w:type="dxa"/>
            <w:vAlign w:val="center"/>
          </w:tcPr>
          <w:p w14:paraId="0C8F769E" w14:textId="434B8FB3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</w:tcPr>
          <w:p w14:paraId="76C651D4" w14:textId="36009FB8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Mijloacele de învăţământ utilizate în predarea şi învăţarea geografiei </w:t>
            </w:r>
          </w:p>
        </w:tc>
        <w:tc>
          <w:tcPr>
            <w:tcW w:w="857" w:type="dxa"/>
            <w:vAlign w:val="center"/>
          </w:tcPr>
          <w:p w14:paraId="313E2854" w14:textId="7CCF6F6E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C64DF2" w:rsidRPr="00C94D36" w14:paraId="2CC7EA92" w14:textId="77777777" w:rsidTr="00E176AD">
        <w:trPr>
          <w:jc w:val="center"/>
        </w:trPr>
        <w:tc>
          <w:tcPr>
            <w:tcW w:w="851" w:type="dxa"/>
            <w:vAlign w:val="center"/>
          </w:tcPr>
          <w:p w14:paraId="1E399926" w14:textId="44D4A543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</w:tcPr>
          <w:p w14:paraId="22B505D2" w14:textId="24B440B9" w:rsidR="00C64DF2" w:rsidRPr="00C64DF2" w:rsidRDefault="00C64DF2" w:rsidP="00C64DF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Metodica desfăşurării lecţiilor de geografie la clasa a IV-a. Modele de structurare a lecţiilor</w:t>
            </w:r>
          </w:p>
        </w:tc>
        <w:tc>
          <w:tcPr>
            <w:tcW w:w="857" w:type="dxa"/>
            <w:vAlign w:val="center"/>
          </w:tcPr>
          <w:p w14:paraId="15AD19EA" w14:textId="3CF2DA1A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C64DF2" w:rsidRPr="00C94D36" w14:paraId="0CBD9111" w14:textId="77777777" w:rsidTr="00E176AD">
        <w:trPr>
          <w:jc w:val="center"/>
        </w:trPr>
        <w:tc>
          <w:tcPr>
            <w:tcW w:w="851" w:type="dxa"/>
            <w:vAlign w:val="center"/>
          </w:tcPr>
          <w:p w14:paraId="0C7E9E3C" w14:textId="2CD4D003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</w:tcPr>
          <w:p w14:paraId="70892A4D" w14:textId="3223B5FA" w:rsidR="00C64DF2" w:rsidRPr="00C64DF2" w:rsidRDefault="00C64DF2" w:rsidP="00C64D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Moduri şi forme de organizare a procesului de învăţământ geografic                          </w:t>
            </w:r>
          </w:p>
        </w:tc>
        <w:tc>
          <w:tcPr>
            <w:tcW w:w="857" w:type="dxa"/>
            <w:vAlign w:val="center"/>
          </w:tcPr>
          <w:p w14:paraId="5928C940" w14:textId="4BA5FD1F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C64DF2" w:rsidRPr="00C94D36" w14:paraId="2719BA91" w14:textId="77777777" w:rsidTr="00E176AD">
        <w:trPr>
          <w:jc w:val="center"/>
        </w:trPr>
        <w:tc>
          <w:tcPr>
            <w:tcW w:w="851" w:type="dxa"/>
            <w:vAlign w:val="center"/>
          </w:tcPr>
          <w:p w14:paraId="3006C54E" w14:textId="3757CCB6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</w:tcPr>
          <w:p w14:paraId="428311BA" w14:textId="50FC2C29" w:rsidR="00C64DF2" w:rsidRPr="00C64DF2" w:rsidRDefault="00C64DF2" w:rsidP="00C64DF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t>Evaluarea rezultatelor elevilor</w:t>
            </w:r>
          </w:p>
          <w:p w14:paraId="0ECBFB69" w14:textId="394BD7B9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t>Studierea orizontului local</w:t>
            </w:r>
          </w:p>
        </w:tc>
        <w:tc>
          <w:tcPr>
            <w:tcW w:w="857" w:type="dxa"/>
            <w:vAlign w:val="center"/>
          </w:tcPr>
          <w:p w14:paraId="427895DB" w14:textId="39EC7AC2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C64DF2" w:rsidRPr="00C94D36" w14:paraId="57D01962" w14:textId="77777777" w:rsidTr="00E176AD">
        <w:trPr>
          <w:jc w:val="center"/>
        </w:trPr>
        <w:tc>
          <w:tcPr>
            <w:tcW w:w="851" w:type="dxa"/>
          </w:tcPr>
          <w:p w14:paraId="525731DE" w14:textId="1817C1D7" w:rsidR="00C64DF2" w:rsidRPr="00C94D36" w:rsidRDefault="00C64DF2" w:rsidP="00C64D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7620E052" w14:textId="77777777" w:rsidR="00C64DF2" w:rsidRPr="00C94D36" w:rsidRDefault="00C64DF2" w:rsidP="00C64DF2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49307A10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C64DF2" w:rsidRPr="00C94D36" w14:paraId="210E37E8" w14:textId="77777777" w:rsidTr="00E176AD">
        <w:trPr>
          <w:jc w:val="center"/>
        </w:trPr>
        <w:tc>
          <w:tcPr>
            <w:tcW w:w="10537" w:type="dxa"/>
            <w:gridSpan w:val="3"/>
          </w:tcPr>
          <w:p w14:paraId="5F29AF23" w14:textId="1D119730" w:rsid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14:paraId="6A85C2B5" w14:textId="77777777" w:rsidR="00C64DF2" w:rsidRPr="00C64DF2" w:rsidRDefault="00C64DF2" w:rsidP="00C64DF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.Dulamă, Maria Eliza, (2008), </w:t>
            </w:r>
            <w:r w:rsidRPr="00C64DF2">
              <w:rPr>
                <w:rFonts w:ascii="Times New Roman" w:hAnsi="Times New Roman"/>
                <w:i/>
                <w:iCs/>
                <w:sz w:val="24"/>
                <w:szCs w:val="24"/>
                <w:lang w:val="fr-FR"/>
              </w:rPr>
              <w:t xml:space="preserve">Metodologie didactică. Teorie 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s</w:t>
            </w:r>
            <w:r w:rsidRPr="00C64DF2">
              <w:rPr>
                <w:rFonts w:ascii="Times New Roman" w:hAnsi="Times New Roman"/>
                <w:i/>
                <w:iCs/>
                <w:sz w:val="24"/>
                <w:szCs w:val="24"/>
                <w:lang w:val="fr-FR"/>
              </w:rPr>
              <w:t>i aplicaţii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, Ediţia a 2-a, Editura Clusium, Cluj-Napoca</w:t>
            </w:r>
          </w:p>
          <w:p w14:paraId="288B8A99" w14:textId="77777777" w:rsidR="00C64DF2" w:rsidRPr="00C64DF2" w:rsidRDefault="00C64DF2" w:rsidP="00C64DF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2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.Dulamă, Maria Eliza, (2008), </w:t>
            </w:r>
            <w:r w:rsidRPr="00C64DF2">
              <w:rPr>
                <w:rFonts w:ascii="Times New Roman" w:hAnsi="Times New Roman"/>
                <w:i/>
                <w:iCs/>
                <w:sz w:val="24"/>
                <w:szCs w:val="24"/>
                <w:lang w:val="fr-FR"/>
              </w:rPr>
              <w:t xml:space="preserve">Metodologii didactice activizante. Teorie 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s</w:t>
            </w:r>
            <w:r w:rsidRPr="00C64DF2">
              <w:rPr>
                <w:rFonts w:ascii="Times New Roman" w:hAnsi="Times New Roman"/>
                <w:i/>
                <w:iCs/>
                <w:sz w:val="24"/>
                <w:szCs w:val="24"/>
                <w:lang w:val="fr-FR"/>
              </w:rPr>
              <w:t>i practic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a</w:t>
            </w:r>
            <w:r w:rsidRPr="00C64DF2">
              <w:rPr>
                <w:rFonts w:ascii="Times New Roman" w:hAnsi="Times New Roman"/>
                <w:i/>
                <w:iCs/>
                <w:sz w:val="24"/>
                <w:szCs w:val="24"/>
                <w:lang w:val="fr-FR"/>
              </w:rPr>
              <w:t xml:space="preserve">, 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Editura Clusium, Cluj-Napoca</w:t>
            </w:r>
          </w:p>
          <w:p w14:paraId="0C50D831" w14:textId="7777777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Erdeli , George, Cucu, Vasile (2007),,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România, Populaţie, Aşezări umane, Economie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, Editura Transversal,    Bucureşti, </w:t>
            </w:r>
          </w:p>
          <w:p w14:paraId="148283A7" w14:textId="4DD5C18A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3.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Miu Florentina (2013)</w:t>
            </w:r>
            <w:r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,,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Didactica geografiei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pentru învăţământul preşcolar şi primar”( Note de curs)  Editura MONDORO, Bucureşti</w:t>
            </w:r>
          </w:p>
          <w:p w14:paraId="6E016BD1" w14:textId="7777777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4.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Miu Florentina ( 2015) ,</w:t>
            </w:r>
            <w:r w:rsidRPr="00C64DF2">
              <w:rPr>
                <w:rFonts w:ascii="Times New Roman" w:hAnsi="Times New Roman"/>
                <w:i/>
                <w:sz w:val="24"/>
                <w:szCs w:val="24"/>
                <w:lang w:val="fr-FR"/>
              </w:rPr>
              <w:t>,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Pr="00C64DF2">
              <w:rPr>
                <w:rStyle w:val="Strong"/>
                <w:i/>
                <w:sz w:val="24"/>
                <w:szCs w:val="24"/>
                <w:lang w:val="fr-FR"/>
              </w:rPr>
              <w:t>Tendinţe în didactica geografiei cu aplicaţii în învăţământul preşcolar şi primar</w:t>
            </w:r>
            <w:r w:rsidRPr="00C64DF2">
              <w:rPr>
                <w:rFonts w:ascii="Times New Roman" w:hAnsi="Times New Roman"/>
                <w:b/>
                <w:i/>
                <w:sz w:val="24"/>
                <w:szCs w:val="24"/>
                <w:lang w:val="fr-FR"/>
              </w:rPr>
              <w:t xml:space="preserve"> </w:t>
            </w:r>
            <w:r w:rsidRPr="00C64DF2">
              <w:rPr>
                <w:rFonts w:ascii="Times New Roman" w:hAnsi="Times New Roman"/>
                <w:i/>
                <w:sz w:val="24"/>
                <w:szCs w:val="24"/>
                <w:lang w:val="fr-FR"/>
              </w:rPr>
              <w:t>"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 –Suport de curs-  Editura MondoRo,Bucureşti </w:t>
            </w:r>
          </w:p>
          <w:p w14:paraId="47921C13" w14:textId="7777777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5. Miu Florentina ,2017   - ,,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Geografie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şi metodică cu aplicaţii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în învăţământul preşcolar şi primar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”  Editura MONDORO, Bucureşti (Suport  de curs0</w:t>
            </w:r>
          </w:p>
          <w:p w14:paraId="4B4BD526" w14:textId="4BDCE3A5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6. Miu Florentina ,2019   - ,,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 xml:space="preserve">Geografie 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şi metodica pred</w:t>
            </w:r>
            <w:r w:rsidRPr="00C64DF2">
              <w:rPr>
                <w:rFonts w:ascii="Times New Roman" w:hAnsi="Times New Roman"/>
                <w:bCs/>
                <w:sz w:val="24"/>
                <w:szCs w:val="24"/>
              </w:rPr>
              <w:t>ării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ei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în învăţământul preşcolar şi primar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”  Editura MONDORO, Bucureşti (Suport de curs0</w:t>
            </w:r>
          </w:p>
          <w:p w14:paraId="14F5496B" w14:textId="7184510A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7.</w:t>
            </w:r>
            <w:r w:rsidR="00905E82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 </w:t>
            </w:r>
            <w:r w:rsidRPr="00C64DF2">
              <w:rPr>
                <w:rFonts w:ascii="Times New Roman" w:hAnsi="Times New Roman"/>
                <w:sz w:val="24"/>
                <w:szCs w:val="24"/>
                <w:lang w:val="it-IT"/>
              </w:rPr>
              <w:t>Păişi Lăzărescu Mihaela, Ezechil Liliana, (2015),</w:t>
            </w:r>
            <w:r w:rsidRPr="00C64DF2"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 xml:space="preserve"> Laborator preşcolar-ghid metodologic-ediţia a IV-a revizuită</w:t>
            </w:r>
            <w:r w:rsidRPr="00C64DF2">
              <w:rPr>
                <w:rFonts w:ascii="Times New Roman" w:hAnsi="Times New Roman"/>
                <w:sz w:val="24"/>
                <w:szCs w:val="24"/>
                <w:lang w:val="it-IT"/>
              </w:rPr>
              <w:t>, Editura V&amp; Integral Bucureşti</w:t>
            </w:r>
          </w:p>
        </w:tc>
      </w:tr>
    </w:tbl>
    <w:p w14:paraId="6281326B" w14:textId="77777777" w:rsidR="00745DEC" w:rsidRPr="00C94D36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C64DF2" w:rsidRPr="00C94D36" w14:paraId="10F798F8" w14:textId="77777777" w:rsidTr="002B76C4">
        <w:trPr>
          <w:trHeight w:val="310"/>
          <w:jc w:val="center"/>
        </w:trPr>
        <w:tc>
          <w:tcPr>
            <w:tcW w:w="850" w:type="dxa"/>
          </w:tcPr>
          <w:p w14:paraId="407718C1" w14:textId="77777777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vAlign w:val="center"/>
          </w:tcPr>
          <w:p w14:paraId="33FD776F" w14:textId="0A59B1C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</w:rPr>
              <w:t>Analiza produselor curriculare: programe şcolare, manuale şcolare</w:t>
            </w:r>
          </w:p>
        </w:tc>
        <w:tc>
          <w:tcPr>
            <w:tcW w:w="895" w:type="dxa"/>
            <w:vAlign w:val="center"/>
          </w:tcPr>
          <w:p w14:paraId="1DDBB691" w14:textId="602B4C93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64DF2" w:rsidRPr="00C94D36" w14:paraId="41A147A3" w14:textId="77777777" w:rsidTr="002B76C4">
        <w:trPr>
          <w:trHeight w:val="310"/>
          <w:jc w:val="center"/>
        </w:trPr>
        <w:tc>
          <w:tcPr>
            <w:tcW w:w="850" w:type="dxa"/>
          </w:tcPr>
          <w:p w14:paraId="05B40FBB" w14:textId="77777777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</w:tcPr>
          <w:p w14:paraId="67CC1DCC" w14:textId="494CE508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Etapele lecţiei de geografie</w:t>
            </w:r>
          </w:p>
        </w:tc>
        <w:tc>
          <w:tcPr>
            <w:tcW w:w="895" w:type="dxa"/>
            <w:vAlign w:val="center"/>
          </w:tcPr>
          <w:p w14:paraId="1CA0030A" w14:textId="782582C8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64DF2" w:rsidRPr="00C94D36" w14:paraId="30975062" w14:textId="77777777" w:rsidTr="002B76C4">
        <w:trPr>
          <w:trHeight w:val="310"/>
          <w:jc w:val="center"/>
        </w:trPr>
        <w:tc>
          <w:tcPr>
            <w:tcW w:w="850" w:type="dxa"/>
          </w:tcPr>
          <w:p w14:paraId="63460A1C" w14:textId="77777777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</w:tcPr>
          <w:p w14:paraId="10FEC278" w14:textId="25FB3DAC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Formarea reprezentărilor şi noţiunilor fundamentale de geografie prin folosirea elementelor din orizontul local</w:t>
            </w:r>
          </w:p>
        </w:tc>
        <w:tc>
          <w:tcPr>
            <w:tcW w:w="895" w:type="dxa"/>
            <w:vAlign w:val="center"/>
          </w:tcPr>
          <w:p w14:paraId="18773775" w14:textId="52173BA0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64DF2" w:rsidRPr="00C94D36" w14:paraId="58CF6DBE" w14:textId="77777777" w:rsidTr="002B76C4">
        <w:trPr>
          <w:trHeight w:val="310"/>
          <w:jc w:val="center"/>
        </w:trPr>
        <w:tc>
          <w:tcPr>
            <w:tcW w:w="850" w:type="dxa"/>
          </w:tcPr>
          <w:p w14:paraId="5EBEC8A8" w14:textId="7B9A443C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</w:tcPr>
          <w:p w14:paraId="5824CB1E" w14:textId="7078D671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  <w:lang w:val="pt-BR"/>
              </w:rPr>
              <w:t>Excursiile geografice</w:t>
            </w:r>
          </w:p>
        </w:tc>
        <w:tc>
          <w:tcPr>
            <w:tcW w:w="895" w:type="dxa"/>
            <w:vAlign w:val="center"/>
          </w:tcPr>
          <w:p w14:paraId="169121EE" w14:textId="60574476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64DF2" w:rsidRPr="00C94D36" w14:paraId="64E74640" w14:textId="77777777" w:rsidTr="002B76C4">
        <w:trPr>
          <w:trHeight w:val="310"/>
          <w:jc w:val="center"/>
        </w:trPr>
        <w:tc>
          <w:tcPr>
            <w:tcW w:w="850" w:type="dxa"/>
          </w:tcPr>
          <w:p w14:paraId="28B1FA66" w14:textId="63E8E689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</w:tcPr>
          <w:p w14:paraId="4EDFF5DE" w14:textId="02E8A0F4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</w:rPr>
              <w:t>Activitatăţi  geografice  extracurriculare</w:t>
            </w:r>
          </w:p>
        </w:tc>
        <w:tc>
          <w:tcPr>
            <w:tcW w:w="895" w:type="dxa"/>
          </w:tcPr>
          <w:p w14:paraId="00E82530" w14:textId="0EEA4CD2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64DF2" w:rsidRPr="00C94D36" w14:paraId="35C80DE4" w14:textId="77777777" w:rsidTr="002B76C4">
        <w:trPr>
          <w:trHeight w:val="310"/>
          <w:jc w:val="center"/>
        </w:trPr>
        <w:tc>
          <w:tcPr>
            <w:tcW w:w="850" w:type="dxa"/>
          </w:tcPr>
          <w:p w14:paraId="177EFEB6" w14:textId="6B8280BE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</w:tcPr>
          <w:p w14:paraId="7DFE5BEA" w14:textId="2E05DC70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</w:rPr>
              <w:t>Joc geografic  în învăţământul preşcolar– aplicaţii practice</w:t>
            </w:r>
          </w:p>
        </w:tc>
        <w:tc>
          <w:tcPr>
            <w:tcW w:w="895" w:type="dxa"/>
          </w:tcPr>
          <w:p w14:paraId="22190B02" w14:textId="4D91C19F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64DF2" w:rsidRPr="00C94D36" w14:paraId="5550C1D7" w14:textId="77777777" w:rsidTr="002B76C4">
        <w:trPr>
          <w:trHeight w:val="310"/>
          <w:jc w:val="center"/>
        </w:trPr>
        <w:tc>
          <w:tcPr>
            <w:tcW w:w="850" w:type="dxa"/>
          </w:tcPr>
          <w:p w14:paraId="496DC271" w14:textId="7CC774A5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</w:tcPr>
          <w:p w14:paraId="12C93C13" w14:textId="31E6708E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Evaluarea la lecţiile de geografie.</w:t>
            </w:r>
          </w:p>
        </w:tc>
        <w:tc>
          <w:tcPr>
            <w:tcW w:w="895" w:type="dxa"/>
          </w:tcPr>
          <w:p w14:paraId="4D126245" w14:textId="6BBDC67A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64DF2" w:rsidRPr="00C94D36" w14:paraId="73EE7879" w14:textId="77777777" w:rsidTr="00E176AD">
        <w:trPr>
          <w:jc w:val="center"/>
        </w:trPr>
        <w:tc>
          <w:tcPr>
            <w:tcW w:w="850" w:type="dxa"/>
          </w:tcPr>
          <w:p w14:paraId="56C9A637" w14:textId="77777777" w:rsidR="00C64DF2" w:rsidRPr="00C94D36" w:rsidRDefault="00C64DF2" w:rsidP="00C64D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C64DF2" w:rsidRPr="00C94D36" w:rsidRDefault="00C64DF2" w:rsidP="00C64DF2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70BF3F5B" w14:textId="063191E1" w:rsidR="00C64DF2" w:rsidRPr="00C94D36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C64DF2" w:rsidRPr="00C94D36" w14:paraId="4A9FE7DB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3BDB5866" w14:textId="77777777" w:rsidR="00C64DF2" w:rsidRPr="00C94D36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Bibliografie:</w:t>
            </w:r>
          </w:p>
          <w:p w14:paraId="6786C601" w14:textId="7777777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8F1930">
              <w:rPr>
                <w:rFonts w:ascii="Arial" w:hAnsi="Arial" w:cs="Arial"/>
                <w:b/>
                <w:bCs/>
                <w:sz w:val="18"/>
                <w:szCs w:val="18"/>
                <w:lang w:val="fr-FR"/>
              </w:rPr>
              <w:t>1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.) Ilinca N.  2007  -,,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Didactica Geografiei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”, Ed. Corint , Bucureşti ;  </w:t>
            </w:r>
          </w:p>
          <w:p w14:paraId="3866FB9E" w14:textId="7777777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2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) Miu Florentina ,2013   - ,,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Didactica geografiei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în învăţământul preşcolar şi primar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”  Editura MONDORO, Bucureşti ( Note de curs)</w:t>
            </w:r>
          </w:p>
          <w:p w14:paraId="61CF9B69" w14:textId="7777777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3) Miu Florentina ,2017   - ,,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Geografiei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şi metodică cu aplicaţii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în învăţământul preşcolar şi primar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”  Editura MONDORO, Bucureşti (Suport  de curs)</w:t>
            </w:r>
          </w:p>
          <w:p w14:paraId="54BBFB2E" w14:textId="748A0221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4) Miu Florentina ,2019   - ,,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 xml:space="preserve">Geografie 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şi metodica pred</w:t>
            </w:r>
            <w:r w:rsidRPr="00C64DF2">
              <w:rPr>
                <w:rFonts w:ascii="Times New Roman" w:hAnsi="Times New Roman"/>
                <w:bCs/>
                <w:sz w:val="24"/>
                <w:szCs w:val="24"/>
              </w:rPr>
              <w:t>ării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 ei </w:t>
            </w:r>
            <w:r w:rsidRPr="00C64DF2">
              <w:rPr>
                <w:rFonts w:ascii="Times New Roman" w:hAnsi="Times New Roman"/>
                <w:bCs/>
                <w:i/>
                <w:sz w:val="24"/>
                <w:szCs w:val="24"/>
                <w:lang w:val="fr-FR"/>
              </w:rPr>
              <w:t>în învăţământul preşcolar şi primar</w:t>
            </w:r>
            <w:r w:rsidRPr="00C64DF2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”  Editura MONDORO, Bucureşti (Suport  de curs)</w:t>
            </w:r>
          </w:p>
        </w:tc>
      </w:tr>
    </w:tbl>
    <w:p w14:paraId="408F0F8D" w14:textId="77777777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D21E95E" w14:textId="77777777" w:rsidTr="0066288F">
        <w:tc>
          <w:tcPr>
            <w:tcW w:w="2682" w:type="dxa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74C75806" w14:textId="77777777" w:rsidTr="0066288F">
        <w:trPr>
          <w:trHeight w:val="135"/>
        </w:trPr>
        <w:tc>
          <w:tcPr>
            <w:tcW w:w="2682" w:type="dxa"/>
          </w:tcPr>
          <w:p w14:paraId="1902AF24" w14:textId="77777777" w:rsidR="002A0FC9" w:rsidRPr="00C94D36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9FCE23C" w14:textId="7777777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t>Corectitudinea şi completitudinea cunoştinţelor</w:t>
            </w:r>
          </w:p>
          <w:p w14:paraId="258001AC" w14:textId="691ED52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Capacitatea de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a sintetiza şi aplica cunoştinţele teoretice</w:t>
            </w:r>
          </w:p>
          <w:p w14:paraId="3ACCF036" w14:textId="77777777" w:rsidR="00C64DF2" w:rsidRPr="00C64DF2" w:rsidRDefault="00C64DF2" w:rsidP="00C64DF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Utilizarea limbajului de specialitate</w:t>
            </w:r>
          </w:p>
          <w:p w14:paraId="1705B273" w14:textId="63282174" w:rsidR="006E2D3A" w:rsidRPr="00C64DF2" w:rsidRDefault="00C64DF2" w:rsidP="00C64D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Coerenţa logică</w:t>
            </w:r>
          </w:p>
        </w:tc>
        <w:tc>
          <w:tcPr>
            <w:tcW w:w="2012" w:type="dxa"/>
          </w:tcPr>
          <w:p w14:paraId="509BAC5C" w14:textId="172B99F7" w:rsidR="002A0FC9" w:rsidRPr="00C64DF2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t>Evaluare scrisă</w:t>
            </w:r>
          </w:p>
        </w:tc>
        <w:tc>
          <w:tcPr>
            <w:tcW w:w="1871" w:type="dxa"/>
          </w:tcPr>
          <w:p w14:paraId="7F30234E" w14:textId="6FE7C383" w:rsidR="002A0FC9" w:rsidRPr="00C64DF2" w:rsidRDefault="00C64DF2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t>50 %</w:t>
            </w:r>
          </w:p>
        </w:tc>
      </w:tr>
      <w:tr w:rsidR="002A0FC9" w:rsidRPr="00C94D36" w14:paraId="0F7F8DD7" w14:textId="77777777" w:rsidTr="0066288F">
        <w:trPr>
          <w:trHeight w:val="135"/>
        </w:trPr>
        <w:tc>
          <w:tcPr>
            <w:tcW w:w="2682" w:type="dxa"/>
          </w:tcPr>
          <w:p w14:paraId="5AF7BC1E" w14:textId="40AD1BF1" w:rsidR="00FD0711" w:rsidRPr="00C94D36" w:rsidRDefault="00FD0711" w:rsidP="000B3BD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7D54E55" w14:textId="77777777" w:rsidR="00C64DF2" w:rsidRPr="00C64DF2" w:rsidRDefault="00C64DF2" w:rsidP="00C64DF2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Capacitatea de a conferi semnificaţia cunoştinţelor dobândite</w:t>
            </w:r>
          </w:p>
          <w:p w14:paraId="6CF8B18C" w14:textId="0D2AE395" w:rsidR="002A0FC9" w:rsidRPr="00C64DF2" w:rsidRDefault="00C64DF2" w:rsidP="00C64DF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t>Capacitatea de a aplica achiziţiile în diverse situaţii concrete, din domeniul Geografie</w:t>
            </w:r>
          </w:p>
        </w:tc>
        <w:tc>
          <w:tcPr>
            <w:tcW w:w="2012" w:type="dxa"/>
          </w:tcPr>
          <w:p w14:paraId="34782E5E" w14:textId="77777777" w:rsidR="00C64DF2" w:rsidRPr="00C64DF2" w:rsidRDefault="00C64DF2" w:rsidP="00C64DF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Activitate de seminar</w:t>
            </w:r>
          </w:p>
          <w:p w14:paraId="01979DD3" w14:textId="77777777" w:rsidR="00C64DF2" w:rsidRPr="00C64DF2" w:rsidRDefault="00C64DF2" w:rsidP="00C64DF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Verificare periodică</w:t>
            </w:r>
          </w:p>
          <w:p w14:paraId="1BC04238" w14:textId="308E5AAE" w:rsidR="00FD0711" w:rsidRPr="00C64DF2" w:rsidRDefault="00C64DF2" w:rsidP="00C64D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  <w:lang w:val="fr-FR"/>
              </w:rPr>
              <w:t>Portofoliu</w:t>
            </w:r>
          </w:p>
        </w:tc>
        <w:tc>
          <w:tcPr>
            <w:tcW w:w="1871" w:type="dxa"/>
          </w:tcPr>
          <w:p w14:paraId="39B929A6" w14:textId="14B51560" w:rsidR="00FD0711" w:rsidRPr="00C64DF2" w:rsidRDefault="00C64DF2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4DF2">
              <w:rPr>
                <w:rFonts w:ascii="Times New Roman" w:hAnsi="Times New Roman"/>
                <w:sz w:val="24"/>
                <w:szCs w:val="24"/>
              </w:rPr>
              <w:t>50 %</w:t>
            </w:r>
          </w:p>
        </w:tc>
      </w:tr>
      <w:tr w:rsidR="00FD0711" w:rsidRPr="00C94D36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61E018F6" w14:textId="77777777" w:rsidTr="5B486057">
        <w:tc>
          <w:tcPr>
            <w:tcW w:w="10456" w:type="dxa"/>
            <w:gridSpan w:val="4"/>
          </w:tcPr>
          <w:p w14:paraId="0253BF57" w14:textId="588E3F1A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10204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30D7B7C9" w14:textId="00CAECDF" w:rsidR="00DC450D" w:rsidRPr="00C94D36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052F2313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6754BD26" w14:textId="511EF387" w:rsidR="00205AB9" w:rsidRPr="004B4F48" w:rsidRDefault="00205AB9" w:rsidP="00205AB9">
            <w:pPr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Prof. dr. Musta</w:t>
            </w:r>
            <w:r w:rsidR="006B300C">
              <w:rPr>
                <w:rFonts w:ascii="Times New Roman" w:hAnsi="Times New Roman"/>
                <w:sz w:val="24"/>
                <w:szCs w:val="24"/>
              </w:rPr>
              <w:t>ță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Lauren</w:t>
            </w:r>
            <w:r w:rsidR="006B300C">
              <w:rPr>
                <w:rFonts w:ascii="Times New Roman" w:hAnsi="Times New Roman"/>
                <w:sz w:val="24"/>
                <w:szCs w:val="24"/>
              </w:rPr>
              <w:t>ț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>iu</w:t>
            </w:r>
          </w:p>
          <w:p w14:paraId="38E95AA2" w14:textId="6DC619DA" w:rsidR="00205AB9" w:rsidRPr="004B4F48" w:rsidRDefault="00205AB9" w:rsidP="00205AB9">
            <w:pPr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dr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Marineanu Ștefania</w:t>
            </w:r>
          </w:p>
          <w:p w14:paraId="40DB0ACA" w14:textId="63DAC20B" w:rsidR="003C6DC8" w:rsidRPr="00C94D36" w:rsidRDefault="00205AB9" w:rsidP="00205AB9">
            <w:pPr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Prof. dr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Toma Florentina</w:t>
            </w:r>
          </w:p>
        </w:tc>
        <w:tc>
          <w:tcPr>
            <w:tcW w:w="3982" w:type="dxa"/>
          </w:tcPr>
          <w:p w14:paraId="5D670ACD" w14:textId="682F7D2A" w:rsidR="00072B00" w:rsidRPr="00205AB9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A115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F225719" w14:textId="35606FFA" w:rsidR="00205AB9" w:rsidRPr="004B4F48" w:rsidRDefault="00205AB9" w:rsidP="00205AB9">
            <w:pPr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Prof. dr. Musta</w:t>
            </w:r>
            <w:r w:rsidR="006B300C">
              <w:rPr>
                <w:rFonts w:ascii="Times New Roman" w:hAnsi="Times New Roman"/>
                <w:sz w:val="24"/>
                <w:szCs w:val="24"/>
              </w:rPr>
              <w:t>ță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Lauren</w:t>
            </w:r>
            <w:r w:rsidR="006B300C">
              <w:rPr>
                <w:rFonts w:ascii="Times New Roman" w:hAnsi="Times New Roman"/>
                <w:sz w:val="24"/>
                <w:szCs w:val="24"/>
              </w:rPr>
              <w:t>ț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>iu</w:t>
            </w:r>
          </w:p>
          <w:p w14:paraId="03742577" w14:textId="40CAE46D" w:rsidR="00205AB9" w:rsidRPr="004B4F48" w:rsidRDefault="00205AB9" w:rsidP="00205AB9">
            <w:pPr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dr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Marineanu Ștefania</w:t>
            </w:r>
          </w:p>
          <w:p w14:paraId="2E39C173" w14:textId="42A9FBF2" w:rsidR="003C6DC8" w:rsidRPr="00C94D36" w:rsidRDefault="00205AB9" w:rsidP="00205AB9">
            <w:pPr>
              <w:rPr>
                <w:rFonts w:ascii="Times New Roman" w:hAnsi="Times New Roman"/>
                <w:sz w:val="24"/>
                <w:szCs w:val="24"/>
              </w:rPr>
            </w:pPr>
            <w:r w:rsidRPr="004B4F48">
              <w:rPr>
                <w:rFonts w:ascii="Times New Roman" w:hAnsi="Times New Roman"/>
                <w:sz w:val="24"/>
                <w:szCs w:val="24"/>
              </w:rPr>
              <w:t>Prof. dr</w:t>
            </w:r>
            <w:r w:rsidR="007B0D0F">
              <w:rPr>
                <w:rFonts w:ascii="Times New Roman" w:hAnsi="Times New Roman"/>
                <w:sz w:val="24"/>
                <w:szCs w:val="24"/>
              </w:rPr>
              <w:t>.</w:t>
            </w:r>
            <w:r w:rsidRPr="004B4F48">
              <w:rPr>
                <w:rFonts w:ascii="Times New Roman" w:hAnsi="Times New Roman"/>
                <w:sz w:val="24"/>
                <w:szCs w:val="24"/>
              </w:rPr>
              <w:t xml:space="preserve"> Toma Florentina</w:t>
            </w: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0EDDB01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5815D89D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4EDF0FAA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7572236C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8474E8" w14:textId="77777777" w:rsidR="009E34DD" w:rsidRDefault="009E34DD" w:rsidP="006B0230">
      <w:pPr>
        <w:spacing w:after="0" w:line="240" w:lineRule="auto"/>
      </w:pPr>
      <w:r>
        <w:separator/>
      </w:r>
    </w:p>
  </w:endnote>
  <w:endnote w:type="continuationSeparator" w:id="0">
    <w:p w14:paraId="190CF336" w14:textId="77777777" w:rsidR="009E34DD" w:rsidRDefault="009E34DD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BFC71D" w14:textId="77777777" w:rsidR="009E34DD" w:rsidRDefault="009E34DD" w:rsidP="006B0230">
      <w:pPr>
        <w:spacing w:after="0" w:line="240" w:lineRule="auto"/>
      </w:pPr>
      <w:r>
        <w:separator/>
      </w:r>
    </w:p>
  </w:footnote>
  <w:footnote w:type="continuationSeparator" w:id="0">
    <w:p w14:paraId="71F7580E" w14:textId="77777777" w:rsidR="009E34DD" w:rsidRDefault="009E34DD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6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8793447">
    <w:abstractNumId w:val="0"/>
  </w:num>
  <w:num w:numId="2" w16cid:durableId="1314993467">
    <w:abstractNumId w:val="14"/>
  </w:num>
  <w:num w:numId="3" w16cid:durableId="258608419">
    <w:abstractNumId w:val="11"/>
  </w:num>
  <w:num w:numId="4" w16cid:durableId="824277224">
    <w:abstractNumId w:val="22"/>
  </w:num>
  <w:num w:numId="5" w16cid:durableId="1395470212">
    <w:abstractNumId w:val="16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2"/>
  </w:num>
  <w:num w:numId="9" w16cid:durableId="1415782996">
    <w:abstractNumId w:val="29"/>
  </w:num>
  <w:num w:numId="10" w16cid:durableId="115563253">
    <w:abstractNumId w:val="13"/>
  </w:num>
  <w:num w:numId="11" w16cid:durableId="1712412863">
    <w:abstractNumId w:val="5"/>
  </w:num>
  <w:num w:numId="12" w16cid:durableId="684669261">
    <w:abstractNumId w:val="25"/>
  </w:num>
  <w:num w:numId="13" w16cid:durableId="589778944">
    <w:abstractNumId w:val="18"/>
  </w:num>
  <w:num w:numId="14" w16cid:durableId="283855198">
    <w:abstractNumId w:val="20"/>
  </w:num>
  <w:num w:numId="15" w16cid:durableId="727650862">
    <w:abstractNumId w:val="19"/>
  </w:num>
  <w:num w:numId="16" w16cid:durableId="1808426706">
    <w:abstractNumId w:val="9"/>
  </w:num>
  <w:num w:numId="17" w16cid:durableId="582108211">
    <w:abstractNumId w:val="2"/>
  </w:num>
  <w:num w:numId="18" w16cid:durableId="471601454">
    <w:abstractNumId w:val="24"/>
  </w:num>
  <w:num w:numId="19" w16cid:durableId="222521144">
    <w:abstractNumId w:val="10"/>
  </w:num>
  <w:num w:numId="20" w16cid:durableId="1666738476">
    <w:abstractNumId w:val="26"/>
  </w:num>
  <w:num w:numId="21" w16cid:durableId="772676043">
    <w:abstractNumId w:val="6"/>
  </w:num>
  <w:num w:numId="22" w16cid:durableId="661348124">
    <w:abstractNumId w:val="30"/>
  </w:num>
  <w:num w:numId="23" w16cid:durableId="1415277359">
    <w:abstractNumId w:val="8"/>
  </w:num>
  <w:num w:numId="24" w16cid:durableId="2052487911">
    <w:abstractNumId w:val="28"/>
  </w:num>
  <w:num w:numId="25" w16cid:durableId="2047215338">
    <w:abstractNumId w:val="27"/>
  </w:num>
  <w:num w:numId="26" w16cid:durableId="2137720330">
    <w:abstractNumId w:val="21"/>
  </w:num>
  <w:num w:numId="27" w16cid:durableId="172377240">
    <w:abstractNumId w:val="17"/>
  </w:num>
  <w:num w:numId="28" w16cid:durableId="1294556704">
    <w:abstractNumId w:val="15"/>
  </w:num>
  <w:num w:numId="29" w16cid:durableId="1013268529">
    <w:abstractNumId w:val="23"/>
  </w:num>
  <w:num w:numId="30" w16cid:durableId="204948245">
    <w:abstractNumId w:val="7"/>
  </w:num>
  <w:num w:numId="31" w16cid:durableId="84150398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12246"/>
    <w:rsid w:val="00024FEB"/>
    <w:rsid w:val="00037920"/>
    <w:rsid w:val="00042830"/>
    <w:rsid w:val="00046995"/>
    <w:rsid w:val="00047233"/>
    <w:rsid w:val="00051BDC"/>
    <w:rsid w:val="00057E55"/>
    <w:rsid w:val="00065510"/>
    <w:rsid w:val="0007008C"/>
    <w:rsid w:val="0007194F"/>
    <w:rsid w:val="00072B00"/>
    <w:rsid w:val="00077E6C"/>
    <w:rsid w:val="0008100D"/>
    <w:rsid w:val="00085094"/>
    <w:rsid w:val="00095269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0F0FB1"/>
    <w:rsid w:val="00101A4C"/>
    <w:rsid w:val="00102049"/>
    <w:rsid w:val="001104F4"/>
    <w:rsid w:val="00110674"/>
    <w:rsid w:val="001177E6"/>
    <w:rsid w:val="001317BB"/>
    <w:rsid w:val="0013302B"/>
    <w:rsid w:val="00136B06"/>
    <w:rsid w:val="00140EB3"/>
    <w:rsid w:val="00155123"/>
    <w:rsid w:val="001565B5"/>
    <w:rsid w:val="00161CC5"/>
    <w:rsid w:val="001753C3"/>
    <w:rsid w:val="00176050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D2B9C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5AB9"/>
    <w:rsid w:val="00207A26"/>
    <w:rsid w:val="00213BFC"/>
    <w:rsid w:val="0021418D"/>
    <w:rsid w:val="002157FE"/>
    <w:rsid w:val="00225272"/>
    <w:rsid w:val="00241E04"/>
    <w:rsid w:val="002436A9"/>
    <w:rsid w:val="002441A3"/>
    <w:rsid w:val="00245A6A"/>
    <w:rsid w:val="00246F30"/>
    <w:rsid w:val="002517A0"/>
    <w:rsid w:val="002522F4"/>
    <w:rsid w:val="00253624"/>
    <w:rsid w:val="00253CBD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1266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2F7AF2"/>
    <w:rsid w:val="003075CA"/>
    <w:rsid w:val="00323BAF"/>
    <w:rsid w:val="00324AAD"/>
    <w:rsid w:val="00333131"/>
    <w:rsid w:val="003341B8"/>
    <w:rsid w:val="00334E65"/>
    <w:rsid w:val="003361AC"/>
    <w:rsid w:val="003437E4"/>
    <w:rsid w:val="0034390B"/>
    <w:rsid w:val="00343DED"/>
    <w:rsid w:val="00347F53"/>
    <w:rsid w:val="003515D2"/>
    <w:rsid w:val="00351DD4"/>
    <w:rsid w:val="00353AA1"/>
    <w:rsid w:val="00355210"/>
    <w:rsid w:val="0035685D"/>
    <w:rsid w:val="00363F64"/>
    <w:rsid w:val="00364359"/>
    <w:rsid w:val="00364C75"/>
    <w:rsid w:val="003665AD"/>
    <w:rsid w:val="003679B5"/>
    <w:rsid w:val="003806E1"/>
    <w:rsid w:val="0039040F"/>
    <w:rsid w:val="003946B8"/>
    <w:rsid w:val="003A1157"/>
    <w:rsid w:val="003A44E3"/>
    <w:rsid w:val="003B493B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1287"/>
    <w:rsid w:val="003F1F3C"/>
    <w:rsid w:val="003F253C"/>
    <w:rsid w:val="003F49D3"/>
    <w:rsid w:val="00403A05"/>
    <w:rsid w:val="00405D76"/>
    <w:rsid w:val="00414517"/>
    <w:rsid w:val="00416347"/>
    <w:rsid w:val="0042161F"/>
    <w:rsid w:val="00426218"/>
    <w:rsid w:val="0043585E"/>
    <w:rsid w:val="00436AD6"/>
    <w:rsid w:val="00450A21"/>
    <w:rsid w:val="00453037"/>
    <w:rsid w:val="00461AC0"/>
    <w:rsid w:val="004662C2"/>
    <w:rsid w:val="004671D0"/>
    <w:rsid w:val="00473190"/>
    <w:rsid w:val="00475A89"/>
    <w:rsid w:val="004924E0"/>
    <w:rsid w:val="004971AD"/>
    <w:rsid w:val="00497817"/>
    <w:rsid w:val="004A05A3"/>
    <w:rsid w:val="004B4F48"/>
    <w:rsid w:val="004B68BF"/>
    <w:rsid w:val="004C3756"/>
    <w:rsid w:val="004D0446"/>
    <w:rsid w:val="004D278A"/>
    <w:rsid w:val="004D4A49"/>
    <w:rsid w:val="004E0155"/>
    <w:rsid w:val="004F426F"/>
    <w:rsid w:val="004F6CD3"/>
    <w:rsid w:val="005013E2"/>
    <w:rsid w:val="00502C98"/>
    <w:rsid w:val="00503279"/>
    <w:rsid w:val="0050375A"/>
    <w:rsid w:val="00527BB6"/>
    <w:rsid w:val="00530A49"/>
    <w:rsid w:val="00532F3D"/>
    <w:rsid w:val="00533EB9"/>
    <w:rsid w:val="00534598"/>
    <w:rsid w:val="00536B72"/>
    <w:rsid w:val="00560BD5"/>
    <w:rsid w:val="00563549"/>
    <w:rsid w:val="00576EC0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E14E2"/>
    <w:rsid w:val="005E20A7"/>
    <w:rsid w:val="006058C6"/>
    <w:rsid w:val="006075EF"/>
    <w:rsid w:val="0062548D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11F1"/>
    <w:rsid w:val="006870FE"/>
    <w:rsid w:val="00690032"/>
    <w:rsid w:val="00696A5C"/>
    <w:rsid w:val="006A175C"/>
    <w:rsid w:val="006B0230"/>
    <w:rsid w:val="006B04FD"/>
    <w:rsid w:val="006B300C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14D9"/>
    <w:rsid w:val="007122B4"/>
    <w:rsid w:val="007209ED"/>
    <w:rsid w:val="00723DB0"/>
    <w:rsid w:val="00730CEE"/>
    <w:rsid w:val="00733BD4"/>
    <w:rsid w:val="00734E11"/>
    <w:rsid w:val="00743D70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84879"/>
    <w:rsid w:val="007927E2"/>
    <w:rsid w:val="007A0AF3"/>
    <w:rsid w:val="007A1B42"/>
    <w:rsid w:val="007A50A0"/>
    <w:rsid w:val="007A6A25"/>
    <w:rsid w:val="007B0D0F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1F7E"/>
    <w:rsid w:val="007F393B"/>
    <w:rsid w:val="007F6B7E"/>
    <w:rsid w:val="00801DB0"/>
    <w:rsid w:val="00801F5E"/>
    <w:rsid w:val="008027E9"/>
    <w:rsid w:val="008043E3"/>
    <w:rsid w:val="00804A3A"/>
    <w:rsid w:val="008061BA"/>
    <w:rsid w:val="00816871"/>
    <w:rsid w:val="00816B11"/>
    <w:rsid w:val="00816EC6"/>
    <w:rsid w:val="00817309"/>
    <w:rsid w:val="00823BE8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74728"/>
    <w:rsid w:val="00880A77"/>
    <w:rsid w:val="00881875"/>
    <w:rsid w:val="008834CF"/>
    <w:rsid w:val="00884244"/>
    <w:rsid w:val="00897094"/>
    <w:rsid w:val="00897E4F"/>
    <w:rsid w:val="008A1E7A"/>
    <w:rsid w:val="008A7114"/>
    <w:rsid w:val="008B20E0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05E82"/>
    <w:rsid w:val="0091383B"/>
    <w:rsid w:val="00916D13"/>
    <w:rsid w:val="00924485"/>
    <w:rsid w:val="00925E06"/>
    <w:rsid w:val="00926C0E"/>
    <w:rsid w:val="00930CE9"/>
    <w:rsid w:val="00936E47"/>
    <w:rsid w:val="0094747F"/>
    <w:rsid w:val="0095118C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1BD"/>
    <w:rsid w:val="009B449A"/>
    <w:rsid w:val="009B751A"/>
    <w:rsid w:val="009C1184"/>
    <w:rsid w:val="009C6E3E"/>
    <w:rsid w:val="009D7370"/>
    <w:rsid w:val="009E04C1"/>
    <w:rsid w:val="009E3379"/>
    <w:rsid w:val="009E34DD"/>
    <w:rsid w:val="009E64C2"/>
    <w:rsid w:val="009E6519"/>
    <w:rsid w:val="009F003A"/>
    <w:rsid w:val="009F2776"/>
    <w:rsid w:val="009F3B07"/>
    <w:rsid w:val="00A0782B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877D6"/>
    <w:rsid w:val="00A93E6C"/>
    <w:rsid w:val="00A94851"/>
    <w:rsid w:val="00A97B4B"/>
    <w:rsid w:val="00AA5BBD"/>
    <w:rsid w:val="00AB18CF"/>
    <w:rsid w:val="00AB36EF"/>
    <w:rsid w:val="00AB4BB4"/>
    <w:rsid w:val="00AB549C"/>
    <w:rsid w:val="00AB55FE"/>
    <w:rsid w:val="00AC0BB7"/>
    <w:rsid w:val="00AD46A4"/>
    <w:rsid w:val="00AD48B4"/>
    <w:rsid w:val="00AD6760"/>
    <w:rsid w:val="00AE0EFD"/>
    <w:rsid w:val="00AE2786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BF5200"/>
    <w:rsid w:val="00C016EB"/>
    <w:rsid w:val="00C036D6"/>
    <w:rsid w:val="00C116E4"/>
    <w:rsid w:val="00C1183D"/>
    <w:rsid w:val="00C12C0C"/>
    <w:rsid w:val="00C14143"/>
    <w:rsid w:val="00C1599F"/>
    <w:rsid w:val="00C176B6"/>
    <w:rsid w:val="00C2419B"/>
    <w:rsid w:val="00C26673"/>
    <w:rsid w:val="00C26C7C"/>
    <w:rsid w:val="00C33B75"/>
    <w:rsid w:val="00C34940"/>
    <w:rsid w:val="00C36E73"/>
    <w:rsid w:val="00C37AFA"/>
    <w:rsid w:val="00C41FBB"/>
    <w:rsid w:val="00C424BD"/>
    <w:rsid w:val="00C62788"/>
    <w:rsid w:val="00C62D93"/>
    <w:rsid w:val="00C64DF2"/>
    <w:rsid w:val="00C75314"/>
    <w:rsid w:val="00C766FA"/>
    <w:rsid w:val="00C77648"/>
    <w:rsid w:val="00C83775"/>
    <w:rsid w:val="00C85AC1"/>
    <w:rsid w:val="00C94D36"/>
    <w:rsid w:val="00CA2643"/>
    <w:rsid w:val="00CA42A4"/>
    <w:rsid w:val="00CA4954"/>
    <w:rsid w:val="00CA7575"/>
    <w:rsid w:val="00CA7CDE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1D5B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287C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D54E6"/>
    <w:rsid w:val="00DE37CD"/>
    <w:rsid w:val="00DE3F01"/>
    <w:rsid w:val="00DF11DA"/>
    <w:rsid w:val="00DF2EBE"/>
    <w:rsid w:val="00DF6ACB"/>
    <w:rsid w:val="00DF7070"/>
    <w:rsid w:val="00E017F8"/>
    <w:rsid w:val="00E02214"/>
    <w:rsid w:val="00E037F6"/>
    <w:rsid w:val="00E10ACB"/>
    <w:rsid w:val="00E116EB"/>
    <w:rsid w:val="00E11F7D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82E"/>
    <w:rsid w:val="00E56AA2"/>
    <w:rsid w:val="00E6114C"/>
    <w:rsid w:val="00E63D9F"/>
    <w:rsid w:val="00E70E1A"/>
    <w:rsid w:val="00E71898"/>
    <w:rsid w:val="00E76695"/>
    <w:rsid w:val="00E80DB9"/>
    <w:rsid w:val="00E855E1"/>
    <w:rsid w:val="00E85C51"/>
    <w:rsid w:val="00E87AFB"/>
    <w:rsid w:val="00E91F96"/>
    <w:rsid w:val="00EA0965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07AD1"/>
    <w:rsid w:val="00F10B46"/>
    <w:rsid w:val="00F147C2"/>
    <w:rsid w:val="00F15C49"/>
    <w:rsid w:val="00F17B93"/>
    <w:rsid w:val="00F22ECE"/>
    <w:rsid w:val="00F232D5"/>
    <w:rsid w:val="00F27495"/>
    <w:rsid w:val="00F31C12"/>
    <w:rsid w:val="00F32433"/>
    <w:rsid w:val="00F352DE"/>
    <w:rsid w:val="00F36AE2"/>
    <w:rsid w:val="00F413D2"/>
    <w:rsid w:val="00F41A46"/>
    <w:rsid w:val="00F43691"/>
    <w:rsid w:val="00F50D8A"/>
    <w:rsid w:val="00F51B11"/>
    <w:rsid w:val="00F52A7A"/>
    <w:rsid w:val="00F56343"/>
    <w:rsid w:val="00F60150"/>
    <w:rsid w:val="00F65643"/>
    <w:rsid w:val="00F74C37"/>
    <w:rsid w:val="00F768FE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5DB4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C64DF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NoSpacingChar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DefaultParagraphFont"/>
    <w:rsid w:val="00CF1D5B"/>
  </w:style>
  <w:style w:type="character" w:customStyle="1" w:styleId="eop">
    <w:name w:val="eop"/>
    <w:basedOn w:val="DefaultParagraphFont"/>
    <w:rsid w:val="00CF1D5B"/>
  </w:style>
  <w:style w:type="character" w:styleId="UnresolvedMention">
    <w:name w:val="Unresolved Mention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  <w:style w:type="paragraph" w:customStyle="1" w:styleId="Default">
    <w:name w:val="Default"/>
    <w:rsid w:val="00C64DF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C64DF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o-RO"/>
    </w:rPr>
  </w:style>
  <w:style w:type="character" w:styleId="Strong">
    <w:name w:val="Strong"/>
    <w:qFormat/>
    <w:locked/>
    <w:rsid w:val="00C64DF2"/>
    <w:rPr>
      <w:rFonts w:ascii="Times New Roman" w:hAnsi="Times New Roman" w:cs="Times New Roman" w:hint="default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ți un document nou." ma:contentTypeScope="" ma:versionID="7cedfc7823e0fe587bdaa447b2370c38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c653b5dcf4a6ccced2fc21d5846acb72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EB28E0A-B834-4D30-A836-73E5FCF1615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5</Pages>
  <Words>1564</Words>
  <Characters>8915</Characters>
  <Application>Microsoft Office Word</Application>
  <DocSecurity>0</DocSecurity>
  <Lines>74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Aurelia-Madalina TIBRIAN (139076)</cp:lastModifiedBy>
  <cp:revision>21</cp:revision>
  <dcterms:created xsi:type="dcterms:W3CDTF">2025-12-17T10:29:00Z</dcterms:created>
  <dcterms:modified xsi:type="dcterms:W3CDTF">2025-12-17T11:09:00Z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